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EF4" w:rsidRDefault="00691EC9">
      <w:r>
        <w:t>Pages 97-116 NS</w:t>
      </w:r>
    </w:p>
    <w:p w:rsidR="00691EC9" w:rsidRDefault="00691EC9">
      <w:r>
        <w:t xml:space="preserve">1. What is the Black vs. Communist dynamic? How is </w:t>
      </w:r>
      <w:proofErr w:type="gramStart"/>
      <w:r>
        <w:t>Bigger</w:t>
      </w:r>
      <w:proofErr w:type="gramEnd"/>
      <w:r>
        <w:t xml:space="preserve"> playing on America’s fear of Communism?</w:t>
      </w:r>
    </w:p>
    <w:p w:rsidR="000021A4" w:rsidRDefault="000021A4"/>
    <w:p w:rsidR="000021A4" w:rsidRDefault="000021A4"/>
    <w:p w:rsidR="000021A4" w:rsidRDefault="000021A4"/>
    <w:p w:rsidR="000021A4" w:rsidRDefault="000021A4"/>
    <w:p w:rsidR="00691EC9" w:rsidRDefault="00691EC9">
      <w:r>
        <w:t>2. Reread the paragraph on 101 that begins “</w:t>
      </w:r>
      <w:proofErr w:type="gramStart"/>
      <w:r>
        <w:t>’You</w:t>
      </w:r>
      <w:proofErr w:type="gramEnd"/>
      <w:r>
        <w:t xml:space="preserve"> got a good job, now…” Comment on the irony of this paragraph.</w:t>
      </w:r>
    </w:p>
    <w:p w:rsidR="000021A4" w:rsidRDefault="000021A4"/>
    <w:p w:rsidR="000021A4" w:rsidRDefault="000021A4"/>
    <w:p w:rsidR="000021A4" w:rsidRDefault="000021A4"/>
    <w:p w:rsidR="000021A4" w:rsidRDefault="000021A4"/>
    <w:p w:rsidR="000021A4" w:rsidRDefault="000021A4"/>
    <w:p w:rsidR="00691EC9" w:rsidRDefault="00691EC9">
      <w:r>
        <w:t xml:space="preserve">3. Reread bottom of page 105. What is </w:t>
      </w:r>
      <w:proofErr w:type="gramStart"/>
      <w:r>
        <w:t>Bigger</w:t>
      </w:r>
      <w:proofErr w:type="gramEnd"/>
      <w:r>
        <w:t xml:space="preserve"> talking about? </w:t>
      </w:r>
      <w:r w:rsidR="00875E7D">
        <w:t>In what ways does the murder of Mary free him? What does it free him from?</w:t>
      </w:r>
    </w:p>
    <w:p w:rsidR="000021A4" w:rsidRDefault="000021A4"/>
    <w:p w:rsidR="000021A4" w:rsidRDefault="000021A4"/>
    <w:p w:rsidR="000021A4" w:rsidRDefault="000021A4"/>
    <w:p w:rsidR="000021A4" w:rsidRDefault="000021A4"/>
    <w:p w:rsidR="000021A4" w:rsidRDefault="000021A4"/>
    <w:p w:rsidR="00875E7D" w:rsidRDefault="00875E7D">
      <w:r>
        <w:t>4. Reread page 107, “He sat at the table watching the now…” – How is blindness a symbol? Why is this significant? What are these people blind to?</w:t>
      </w:r>
    </w:p>
    <w:p w:rsidR="000021A4" w:rsidRDefault="000021A4"/>
    <w:p w:rsidR="000021A4" w:rsidRDefault="000021A4"/>
    <w:p w:rsidR="000021A4" w:rsidRDefault="000021A4"/>
    <w:p w:rsidR="000021A4" w:rsidRDefault="000021A4"/>
    <w:p w:rsidR="00875E7D" w:rsidRDefault="00875E7D">
      <w:r>
        <w:t xml:space="preserve">5. Explain Buddy’s response to </w:t>
      </w:r>
      <w:proofErr w:type="spellStart"/>
      <w:r>
        <w:t>Bigger’s</w:t>
      </w:r>
      <w:proofErr w:type="spellEnd"/>
      <w:r>
        <w:t xml:space="preserve"> behavior. What is your overall opinion of Buddy?</w:t>
      </w:r>
    </w:p>
    <w:p w:rsidR="00875E7D" w:rsidRDefault="00875E7D"/>
    <w:sectPr w:rsidR="00875E7D" w:rsidSect="000021A4"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4"/>
  <w:proofState w:spelling="clean" w:grammar="clean"/>
  <w:defaultTabStop w:val="720"/>
  <w:characterSpacingControl w:val="doNotCompress"/>
  <w:compat/>
  <w:rsids>
    <w:rsidRoot w:val="00691EC9"/>
    <w:rsid w:val="000021A4"/>
    <w:rsid w:val="002638BC"/>
    <w:rsid w:val="00691EC9"/>
    <w:rsid w:val="00875E7D"/>
    <w:rsid w:val="00B248FB"/>
    <w:rsid w:val="00BC1AA0"/>
    <w:rsid w:val="00EB6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2012-03-22T13:09:00Z</dcterms:created>
  <dcterms:modified xsi:type="dcterms:W3CDTF">2013-03-12T12:00:00Z</dcterms:modified>
</cp:coreProperties>
</file>